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after="80" w:lineRule="auto"/>
        <w:rPr>
          <w:rFonts w:ascii="Courier New" w:cs="Courier New" w:eastAsia="Courier New" w:hAnsi="Courier New"/>
          <w:b w:val="1"/>
          <w:bCs w:val="1"/>
          <w:sz w:val="34"/>
          <w:szCs w:val="34"/>
        </w:rPr>
      </w:pPr>
      <w:bookmarkStart w:colFirst="0" w:colLast="0" w:name="_436iz7nbiwax" w:id="0"/>
      <w:bookmarkEnd w:id="0"/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34"/>
          <w:szCs w:val="34"/>
          <w:rtl w:val="0"/>
        </w:rPr>
        <w:t xml:space="preserve">RURAL KOTZEBUE POLICE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bookmarkStart w:colFirst="0" w:colLast="0" w:name="_b6cjomttqob" w:id="1"/>
      <w:bookmarkEnd w:id="1"/>
      <w:r w:rsidDel="00000000" w:rsidR="00000000" w:rsidRPr="00000000">
        <w:rPr>
          <w:rFonts w:ascii="Courier New" w:cs="Courier New" w:eastAsia="Courier New" w:hAnsi="Courier New"/>
          <w:b w:val="1"/>
          <w:bCs w:val="1"/>
          <w:color w:val="000000"/>
          <w:sz w:val="26"/>
          <w:szCs w:val="26"/>
          <w:rtl w:val="0"/>
        </w:rPr>
        <w:t xml:space="preserve">AUDIO CALL TRANSCRIPT (BILLY DONNE)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470446</wp:posOffset>
            </wp:positionV>
            <wp:extent cx="1109430" cy="1672679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8561" r="856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9430" cy="16726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>
          <w:rFonts w:ascii="Courier New" w:cs="Courier New" w:eastAsia="Courier New" w:hAnsi="Courier New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Case Number: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AST-KO-84-0616-447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June 16, 1984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Time: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14:38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Officer: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Sgt. Elaine Mercer</w:t>
        <w:br w:type="textWrapping"/>
        <w:t xml:space="preserve"> </w:t>
      </w: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Caller: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Billy Donne </w:t>
      </w:r>
    </w:p>
    <w:p w:rsidR="00000000" w:rsidDel="00000000" w:rsidP="00000000" w:rsidRDefault="00000000" w:rsidRPr="00000000" w14:paraId="0000000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Rural Kotzebue Police.</w:t>
      </w:r>
    </w:p>
    <w:p w:rsidR="00000000" w:rsidDel="00000000" w:rsidP="00000000" w:rsidRDefault="00000000" w:rsidRPr="00000000" w14:paraId="0000000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Yeah, this is Billy Donne. I’m calling about Barry Raven.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Go ahead.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just found out Hazel went over to his house this morning.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She reported doing a welfare check this afternoon.</w:t>
      </w:r>
    </w:p>
    <w:p w:rsidR="00000000" w:rsidDel="00000000" w:rsidP="00000000" w:rsidRDefault="00000000" w:rsidRPr="00000000" w14:paraId="0000000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No—I mean this morning. Before all this missing person stuff got serious.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Do you know why she was there?</w:t>
      </w:r>
    </w:p>
    <w:p w:rsidR="00000000" w:rsidDel="00000000" w:rsidP="00000000" w:rsidRDefault="00000000" w:rsidRPr="00000000" w14:paraId="0000000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don’t know why Hazel was over there. She knows I’ve told her she’s not supposed to be at Raven’s house.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Why is that?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Because she just shouldn’t be. It complicates things.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Complicates what?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Nothing. It just does.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We also need to address Dr. Raven’s status. You believe he is simply late?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Yeah. He’s probably just running behind. Flights, weather—this is Kotzebue.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He hasn’t reported to work or contacted anyone since June 15th. His last sighting was on June 12th or 13th.</w:t>
      </w:r>
    </w:p>
    <w:p w:rsidR="00000000" w:rsidDel="00000000" w:rsidP="00000000" w:rsidRDefault="00000000" w:rsidRPr="00000000" w14:paraId="00000016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That doesn’t automatically mean something happened.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Your wife Hazel disagrees and believes something is wrong.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Hazel always thinks something is wrong.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Earlier you said she is “not supposed to be” at his residence. Explain that.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She knows I don’t like it. That’s all I meant.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Why?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It’s personal. And unnecessary.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Is there any reason Dr. Raven would avoid contact with her?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No. I don’t think so.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So you have no concerns about his disappearance?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I didn’t say that.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Then what is your assessment?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Just… don’t turn this into something it’s not.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Sgt. Mercer: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Understood. One final question—why exactly should Mrs. Donne avoid Dr. Raven’s residence?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Courier New" w:cs="Courier New" w:eastAsia="Courier New" w:hAnsi="Courier New"/>
          <w:sz w:val="24"/>
          <w:szCs w:val="24"/>
        </w:rPr>
      </w:pPr>
      <w:r w:rsidDel="00000000" w:rsidR="00000000" w:rsidRPr="00000000">
        <w:rPr>
          <w:rFonts w:ascii="Courier New" w:cs="Courier New" w:eastAsia="Courier New" w:hAnsi="Courier New"/>
          <w:b w:val="1"/>
          <w:bCs w:val="1"/>
          <w:sz w:val="24"/>
          <w:szCs w:val="24"/>
          <w:rtl w:val="0"/>
        </w:rPr>
        <w:t xml:space="preserve">Billy Donne:</w:t>
      </w:r>
      <w:r w:rsidDel="00000000" w:rsidR="00000000" w:rsidRPr="00000000">
        <w:rPr>
          <w:rFonts w:ascii="Courier New" w:cs="Courier New" w:eastAsia="Courier New" w:hAnsi="Courier New"/>
          <w:sz w:val="24"/>
          <w:szCs w:val="24"/>
          <w:rtl w:val="0"/>
        </w:rPr>
        <w:t xml:space="preserve"> …No comment.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