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80" w:lineRule="auto"/>
        <w:rPr>
          <w:rFonts w:ascii="Courier New" w:cs="Courier New" w:eastAsia="Courier New" w:hAnsi="Courier New"/>
          <w:b w:val="1"/>
          <w:bCs w:val="1"/>
          <w:sz w:val="34"/>
          <w:szCs w:val="34"/>
        </w:rPr>
      </w:pPr>
      <w:bookmarkStart w:colFirst="0" w:colLast="0" w:name="_ogjjc6am4yj1" w:id="0"/>
      <w:bookmarkEnd w:id="0"/>
      <w:r w:rsidDel="00000000" w:rsidR="00000000" w:rsidRPr="00000000">
        <w:rPr>
          <w:rFonts w:ascii="Courier New" w:cs="Courier New" w:eastAsia="Courier New" w:hAnsi="Courier New"/>
          <w:b w:val="1"/>
          <w:bCs w:val="1"/>
          <w:sz w:val="34"/>
          <w:szCs w:val="34"/>
          <w:rtl w:val="0"/>
        </w:rPr>
        <w:t xml:space="preserve">RURAL KOTZEBUE POLICE</w:t>
      </w:r>
    </w:p>
    <w:p w:rsidR="00000000" w:rsidDel="00000000" w:rsidP="00000000" w:rsidRDefault="00000000" w:rsidRPr="00000000" w14:paraId="00000002">
      <w:pPr>
        <w:pStyle w:val="Heading3"/>
        <w:keepNext w:val="0"/>
        <w:keepLines w:val="0"/>
        <w:spacing w:before="280" w:lineRule="auto"/>
        <w:rPr>
          <w:rFonts w:ascii="Courier New" w:cs="Courier New" w:eastAsia="Courier New" w:hAnsi="Courier New"/>
          <w:b w:val="1"/>
          <w:bCs w:val="1"/>
          <w:color w:val="000000"/>
          <w:sz w:val="26"/>
          <w:szCs w:val="26"/>
        </w:rPr>
      </w:pPr>
      <w:bookmarkStart w:colFirst="0" w:colLast="0" w:name="_16n4htjf815" w:id="1"/>
      <w:bookmarkEnd w:id="1"/>
      <w:r w:rsidDel="00000000" w:rsidR="00000000" w:rsidRPr="00000000">
        <w:rPr>
          <w:rFonts w:ascii="Courier New" w:cs="Courier New" w:eastAsia="Courier New" w:hAnsi="Courier New"/>
          <w:b w:val="1"/>
          <w:bCs w:val="1"/>
          <w:color w:val="000000"/>
          <w:sz w:val="26"/>
          <w:szCs w:val="26"/>
          <w:rtl w:val="0"/>
        </w:rPr>
        <w:t xml:space="preserve">MARINE INCIDENT REPORT</w:t>
      </w:r>
    </w:p>
    <w:p w:rsidR="00000000" w:rsidDel="00000000" w:rsidP="00000000" w:rsidRDefault="00000000" w:rsidRPr="00000000" w14:paraId="00000003">
      <w:pPr>
        <w:spacing w:after="240" w:before="240" w:lineRule="auto"/>
        <w:rPr>
          <w:rFonts w:ascii="Courier New" w:cs="Courier New" w:eastAsia="Courier New" w:hAnsi="Courier New"/>
          <w:b w:val="1"/>
          <w:bCs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323850</wp:posOffset>
            </wp:positionV>
            <wp:extent cx="2203066" cy="146871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03066" cy="1468710"/>
                    </a:xfrm>
                    <a:prstGeom prst="rect"/>
                    <a:ln/>
                  </pic:spPr>
                </pic:pic>
              </a:graphicData>
            </a:graphic>
          </wp:anchor>
        </w:drawing>
      </w:r>
    </w:p>
    <w:p w:rsidR="00000000" w:rsidDel="00000000" w:rsidP="00000000" w:rsidRDefault="00000000" w:rsidRPr="00000000" w14:paraId="00000004">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b w:val="1"/>
          <w:bCs w:val="1"/>
          <w:sz w:val="24"/>
          <w:szCs w:val="24"/>
          <w:rtl w:val="0"/>
        </w:rPr>
        <w:t xml:space="preserve">Case Number:</w:t>
      </w:r>
      <w:r w:rsidDel="00000000" w:rsidR="00000000" w:rsidRPr="00000000">
        <w:rPr>
          <w:rFonts w:ascii="Courier New" w:cs="Courier New" w:eastAsia="Courier New" w:hAnsi="Courier New"/>
          <w:sz w:val="24"/>
          <w:szCs w:val="24"/>
          <w:rtl w:val="0"/>
        </w:rPr>
        <w:t xml:space="preserve"> RKP-AST-26-0812-903</w:t>
        <w:br w:type="textWrapping"/>
        <w:t xml:space="preserve"> </w:t>
      </w:r>
      <w:r w:rsidDel="00000000" w:rsidR="00000000" w:rsidRPr="00000000">
        <w:rPr>
          <w:rFonts w:ascii="Courier New" w:cs="Courier New" w:eastAsia="Courier New" w:hAnsi="Courier New"/>
          <w:b w:val="1"/>
          <w:bCs w:val="1"/>
          <w:sz w:val="24"/>
          <w:szCs w:val="24"/>
          <w:rtl w:val="0"/>
        </w:rPr>
        <w:t xml:space="preserve">Date:</w:t>
      </w:r>
      <w:r w:rsidDel="00000000" w:rsidR="00000000" w:rsidRPr="00000000">
        <w:rPr>
          <w:rFonts w:ascii="Courier New" w:cs="Courier New" w:eastAsia="Courier New" w:hAnsi="Courier New"/>
          <w:sz w:val="24"/>
          <w:szCs w:val="24"/>
          <w:rtl w:val="0"/>
        </w:rPr>
        <w:t xml:space="preserve"> August 12, 1984</w:t>
        <w:br w:type="textWrapping"/>
        <w:t xml:space="preserve"> </w:t>
      </w:r>
      <w:r w:rsidDel="00000000" w:rsidR="00000000" w:rsidRPr="00000000">
        <w:rPr>
          <w:rFonts w:ascii="Courier New" w:cs="Courier New" w:eastAsia="Courier New" w:hAnsi="Courier New"/>
          <w:b w:val="1"/>
          <w:bCs w:val="1"/>
          <w:sz w:val="24"/>
          <w:szCs w:val="24"/>
          <w:rtl w:val="0"/>
        </w:rPr>
        <w:t xml:space="preserve">Reporting Officer:</w:t>
      </w:r>
      <w:r w:rsidDel="00000000" w:rsidR="00000000" w:rsidRPr="00000000">
        <w:rPr>
          <w:rFonts w:ascii="Courier New" w:cs="Courier New" w:eastAsia="Courier New" w:hAnsi="Courier New"/>
          <w:sz w:val="24"/>
          <w:szCs w:val="24"/>
          <w:rtl w:val="0"/>
        </w:rPr>
        <w:t xml:space="preserve"> Sgt. Elaine Mercer (RP, Kotzebue Detachment)</w:t>
        <w:br w:type="textWrapping"/>
        <w:t xml:space="preserve"> </w:t>
      </w:r>
      <w:r w:rsidDel="00000000" w:rsidR="00000000" w:rsidRPr="00000000">
        <w:rPr>
          <w:rFonts w:ascii="Courier New" w:cs="Courier New" w:eastAsia="Courier New" w:hAnsi="Courier New"/>
          <w:b w:val="1"/>
          <w:bCs w:val="1"/>
          <w:sz w:val="24"/>
          <w:szCs w:val="24"/>
          <w:rtl w:val="0"/>
        </w:rPr>
        <w:t xml:space="preserve">Incident Type:</w:t>
      </w:r>
      <w:r w:rsidDel="00000000" w:rsidR="00000000" w:rsidRPr="00000000">
        <w:rPr>
          <w:rFonts w:ascii="Courier New" w:cs="Courier New" w:eastAsia="Courier New" w:hAnsi="Courier New"/>
          <w:sz w:val="24"/>
          <w:szCs w:val="24"/>
          <w:rtl w:val="0"/>
        </w:rPr>
        <w:t xml:space="preserve"> Abandoned Vessel / Welfare &amp; Status Check</w:t>
        <w:br w:type="textWrapping"/>
        <w:t xml:space="preserve"> </w:t>
      </w:r>
      <w:r w:rsidDel="00000000" w:rsidR="00000000" w:rsidRPr="00000000">
        <w:rPr>
          <w:rFonts w:ascii="Courier New" w:cs="Courier New" w:eastAsia="Courier New" w:hAnsi="Courier New"/>
          <w:b w:val="1"/>
          <w:bCs w:val="1"/>
          <w:sz w:val="24"/>
          <w:szCs w:val="24"/>
          <w:rtl w:val="0"/>
        </w:rPr>
        <w:t xml:space="preserve">Location:</w:t>
      </w:r>
      <w:r w:rsidDel="00000000" w:rsidR="00000000" w:rsidRPr="00000000">
        <w:rPr>
          <w:rFonts w:ascii="Courier New" w:cs="Courier New" w:eastAsia="Courier New" w:hAnsi="Courier New"/>
          <w:sz w:val="24"/>
          <w:szCs w:val="24"/>
          <w:rtl w:val="0"/>
        </w:rPr>
        <w:t xml:space="preserve"> Cape Deceit, Alaska</w:t>
      </w:r>
    </w:p>
    <w:p w:rsidR="00000000" w:rsidDel="00000000" w:rsidP="00000000" w:rsidRDefault="00000000" w:rsidRPr="00000000" w14:paraId="00000005">
      <w:pPr>
        <w:rPr>
          <w:rFonts w:ascii="Courier New" w:cs="Courier New" w:eastAsia="Courier New" w:hAnsi="Courier New"/>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3"/>
        <w:keepNext w:val="0"/>
        <w:keepLines w:val="0"/>
        <w:spacing w:before="280" w:lineRule="auto"/>
        <w:rPr>
          <w:rFonts w:ascii="Courier New" w:cs="Courier New" w:eastAsia="Courier New" w:hAnsi="Courier New"/>
          <w:b w:val="1"/>
          <w:bCs w:val="1"/>
          <w:color w:val="000000"/>
          <w:sz w:val="26"/>
          <w:szCs w:val="26"/>
        </w:rPr>
      </w:pPr>
      <w:bookmarkStart w:colFirst="0" w:colLast="0" w:name="_580k1qeiyv2r" w:id="2"/>
      <w:bookmarkEnd w:id="2"/>
      <w:r w:rsidDel="00000000" w:rsidR="00000000" w:rsidRPr="00000000">
        <w:rPr>
          <w:rFonts w:ascii="Courier New" w:cs="Courier New" w:eastAsia="Courier New" w:hAnsi="Courier New"/>
          <w:b w:val="1"/>
          <w:bCs w:val="1"/>
          <w:color w:val="000000"/>
          <w:sz w:val="26"/>
          <w:szCs w:val="26"/>
          <w:rtl w:val="0"/>
        </w:rPr>
        <w:t xml:space="preserve">INITIAL REPORT SUMMARY</w:t>
      </w:r>
    </w:p>
    <w:p w:rsidR="00000000" w:rsidDel="00000000" w:rsidP="00000000" w:rsidRDefault="00000000" w:rsidRPr="00000000" w14:paraId="0000000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On August 12, 1984, the Rural Kotzebue Police Department received a tip from local boaters operating along the Cape Deceit coastline reporting the presence of an unresponsive and seemingly abandoned vessel grounded offshore.</w:t>
      </w:r>
    </w:p>
    <w:p w:rsidR="00000000" w:rsidDel="00000000" w:rsidP="00000000" w:rsidRDefault="00000000" w:rsidRPr="00000000" w14:paraId="00000008">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The vessel was later identified as the </w:t>
      </w:r>
      <w:r w:rsidDel="00000000" w:rsidR="00000000" w:rsidRPr="00000000">
        <w:rPr>
          <w:rFonts w:ascii="Courier New" w:cs="Courier New" w:eastAsia="Courier New" w:hAnsi="Courier New"/>
          <w:b w:val="1"/>
          <w:bCs w:val="1"/>
          <w:sz w:val="24"/>
          <w:szCs w:val="24"/>
          <w:rtl w:val="0"/>
        </w:rPr>
        <w:t xml:space="preserve">S.S. Seagull</w:t>
      </w:r>
      <w:r w:rsidDel="00000000" w:rsidR="00000000" w:rsidRPr="00000000">
        <w:rPr>
          <w:rFonts w:ascii="Courier New" w:cs="Courier New" w:eastAsia="Courier New" w:hAnsi="Courier New"/>
          <w:sz w:val="24"/>
          <w:szCs w:val="24"/>
          <w:rtl w:val="0"/>
        </w:rPr>
        <w:t xml:space="preserve">.</w:t>
      </w:r>
    </w:p>
    <w:p w:rsidR="00000000" w:rsidDel="00000000" w:rsidP="00000000" w:rsidRDefault="00000000" w:rsidRPr="00000000" w14:paraId="00000009">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According to the reporting parties, the ship appeared to have been in place for “quite some time,” based on visible deterioration, ice scarring along the hull, and lack of any observable crew activity or signal presence.</w:t>
      </w:r>
    </w:p>
    <w:p w:rsidR="00000000" w:rsidDel="00000000" w:rsidP="00000000" w:rsidRDefault="00000000" w:rsidRPr="00000000" w14:paraId="0000000A">
      <w:pPr>
        <w:rPr>
          <w:rFonts w:ascii="Courier New" w:cs="Courier New" w:eastAsia="Courier New" w:hAnsi="Courier New"/>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3"/>
        <w:keepNext w:val="0"/>
        <w:keepLines w:val="0"/>
        <w:spacing w:before="280" w:lineRule="auto"/>
        <w:rPr>
          <w:rFonts w:ascii="Courier New" w:cs="Courier New" w:eastAsia="Courier New" w:hAnsi="Courier New"/>
          <w:b w:val="1"/>
          <w:bCs w:val="1"/>
          <w:color w:val="000000"/>
          <w:sz w:val="26"/>
          <w:szCs w:val="26"/>
        </w:rPr>
      </w:pPr>
      <w:bookmarkStart w:colFirst="0" w:colLast="0" w:name="_5jp2q7k4n70p" w:id="3"/>
      <w:bookmarkEnd w:id="3"/>
      <w:r w:rsidDel="00000000" w:rsidR="00000000" w:rsidRPr="00000000">
        <w:rPr>
          <w:rFonts w:ascii="Courier New" w:cs="Courier New" w:eastAsia="Courier New" w:hAnsi="Courier New"/>
          <w:b w:val="1"/>
          <w:bCs w:val="1"/>
          <w:color w:val="000000"/>
          <w:sz w:val="26"/>
          <w:szCs w:val="26"/>
          <w:rtl w:val="0"/>
        </w:rPr>
        <w:t xml:space="preserve">DISPATCH RESPONSE</w:t>
      </w:r>
    </w:p>
    <w:p w:rsidR="00000000" w:rsidDel="00000000" w:rsidP="00000000" w:rsidRDefault="00000000" w:rsidRPr="00000000" w14:paraId="0000000C">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At approximately 09:40 hours, Rural Kotzebue Police coordinated a marine patrol response with local assistance due to weather conditions and shallow coastal terrain.</w:t>
      </w:r>
    </w:p>
    <w:p w:rsidR="00000000" w:rsidDel="00000000" w:rsidP="00000000" w:rsidRDefault="00000000" w:rsidRPr="00000000" w14:paraId="0000000D">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Upon approach, responding units confirmed visual contact with the vessel approximately 1.8 nautical miles off Cape Deceit. The ship appeared grounded and immobile in shallow waters near the shoreline.</w:t>
      </w:r>
    </w:p>
    <w:p w:rsidR="00000000" w:rsidDel="00000000" w:rsidP="00000000" w:rsidRDefault="00000000" w:rsidRPr="00000000" w14:paraId="0000000E">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No distress signals, flares, or radio transmissions were detected during approach.</w:t>
      </w:r>
    </w:p>
    <w:p w:rsidR="00000000" w:rsidDel="00000000" w:rsidP="00000000" w:rsidRDefault="00000000" w:rsidRPr="00000000" w14:paraId="0000000F">
      <w:pPr>
        <w:rPr>
          <w:rFonts w:ascii="Courier New" w:cs="Courier New" w:eastAsia="Courier New" w:hAnsi="Courier New"/>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pStyle w:val="Heading3"/>
        <w:keepNext w:val="0"/>
        <w:keepLines w:val="0"/>
        <w:spacing w:before="280" w:lineRule="auto"/>
        <w:rPr>
          <w:rFonts w:ascii="Courier New" w:cs="Courier New" w:eastAsia="Courier New" w:hAnsi="Courier New"/>
          <w:b w:val="1"/>
          <w:bCs w:val="1"/>
          <w:color w:val="000000"/>
          <w:sz w:val="26"/>
          <w:szCs w:val="26"/>
        </w:rPr>
      </w:pPr>
      <w:bookmarkStart w:colFirst="0" w:colLast="0" w:name="_9g7tdchqtz62" w:id="4"/>
      <w:bookmarkEnd w:id="4"/>
      <w:r w:rsidDel="00000000" w:rsidR="00000000" w:rsidRPr="00000000">
        <w:rPr>
          <w:rFonts w:ascii="Courier New" w:cs="Courier New" w:eastAsia="Courier New" w:hAnsi="Courier New"/>
          <w:b w:val="1"/>
          <w:bCs w:val="1"/>
          <w:color w:val="000000"/>
          <w:sz w:val="26"/>
          <w:szCs w:val="26"/>
          <w:rtl w:val="0"/>
        </w:rPr>
        <w:t xml:space="preserve">ON-SCENE OBSERVATIONS</w:t>
      </w:r>
    </w:p>
    <w:p w:rsidR="00000000" w:rsidDel="00000000" w:rsidP="00000000" w:rsidRDefault="00000000" w:rsidRPr="00000000" w14:paraId="00000011">
      <w:pPr>
        <w:numPr>
          <w:ilvl w:val="0"/>
          <w:numId w:val="2"/>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Vessel Name: </w:t>
      </w:r>
      <w:r w:rsidDel="00000000" w:rsidR="00000000" w:rsidRPr="00000000">
        <w:rPr>
          <w:rFonts w:ascii="Courier New" w:cs="Courier New" w:eastAsia="Courier New" w:hAnsi="Courier New"/>
          <w:b w:val="1"/>
          <w:bCs w:val="1"/>
          <w:sz w:val="24"/>
          <w:szCs w:val="24"/>
          <w:rtl w:val="0"/>
        </w:rPr>
        <w:t xml:space="preserve">S.S. Seagull</w:t>
      </w:r>
      <w:r w:rsidDel="00000000" w:rsidR="00000000" w:rsidRPr="00000000">
        <w:rPr>
          <w:rFonts w:ascii="Courier New" w:cs="Courier New" w:eastAsia="Courier New" w:hAnsi="Courier New"/>
          <w:sz w:val="24"/>
          <w:szCs w:val="24"/>
          <w:rtl w:val="0"/>
        </w:rPr>
        <w:t xml:space="preserve"> (confirmed via hull marking)</w:t>
      </w:r>
    </w:p>
    <w:p w:rsidR="00000000" w:rsidDel="00000000" w:rsidP="00000000" w:rsidRDefault="00000000" w:rsidRPr="00000000" w14:paraId="00000012">
      <w:pPr>
        <w:numPr>
          <w:ilvl w:val="0"/>
          <w:numId w:val="2"/>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Condition: Stationary, partially grounded</w:t>
      </w:r>
    </w:p>
    <w:p w:rsidR="00000000" w:rsidDel="00000000" w:rsidP="00000000" w:rsidRDefault="00000000" w:rsidRPr="00000000" w14:paraId="00000013">
      <w:pPr>
        <w:numPr>
          <w:ilvl w:val="0"/>
          <w:numId w:val="2"/>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Exterior: Heavy weathering consistent with extended exposure; salt and ice accumulation present</w:t>
      </w:r>
    </w:p>
    <w:p w:rsidR="00000000" w:rsidDel="00000000" w:rsidP="00000000" w:rsidRDefault="00000000" w:rsidRPr="00000000" w14:paraId="00000014">
      <w:pPr>
        <w:numPr>
          <w:ilvl w:val="0"/>
          <w:numId w:val="2"/>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Deck: No visible personnel observed</w:t>
      </w:r>
    </w:p>
    <w:p w:rsidR="00000000" w:rsidDel="00000000" w:rsidP="00000000" w:rsidRDefault="00000000" w:rsidRPr="00000000" w14:paraId="00000015">
      <w:pPr>
        <w:numPr>
          <w:ilvl w:val="0"/>
          <w:numId w:val="2"/>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Audio/Signal: No active radio response received</w:t>
      </w:r>
    </w:p>
    <w:p w:rsidR="00000000" w:rsidDel="00000000" w:rsidP="00000000" w:rsidRDefault="00000000" w:rsidRPr="00000000" w14:paraId="00000016">
      <w:pPr>
        <w:numPr>
          <w:ilvl w:val="0"/>
          <w:numId w:val="2"/>
        </w:numPr>
        <w:spacing w:after="24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Environmental: Dense fog intermittently reducing visibility; strong coastal winds reported</w:t>
      </w:r>
    </w:p>
    <w:p w:rsidR="00000000" w:rsidDel="00000000" w:rsidP="00000000" w:rsidRDefault="00000000" w:rsidRPr="00000000" w14:paraId="00000017">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Initial visual sweep suggests the vessel has not been actively operated in recent days. Duration of abandonment is currently undetermined but estimated to exceed several days to weeks based on preliminary assessment.</w:t>
      </w:r>
    </w:p>
    <w:p w:rsidR="00000000" w:rsidDel="00000000" w:rsidP="00000000" w:rsidRDefault="00000000" w:rsidRPr="00000000" w14:paraId="00000018">
      <w:pPr>
        <w:rPr>
          <w:rFonts w:ascii="Courier New" w:cs="Courier New" w:eastAsia="Courier New" w:hAnsi="Courier New"/>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3"/>
        <w:keepNext w:val="0"/>
        <w:keepLines w:val="0"/>
        <w:spacing w:before="280" w:lineRule="auto"/>
        <w:rPr>
          <w:rFonts w:ascii="Courier New" w:cs="Courier New" w:eastAsia="Courier New" w:hAnsi="Courier New"/>
          <w:b w:val="1"/>
          <w:bCs w:val="1"/>
          <w:color w:val="000000"/>
          <w:sz w:val="26"/>
          <w:szCs w:val="26"/>
        </w:rPr>
      </w:pPr>
      <w:bookmarkStart w:colFirst="0" w:colLast="0" w:name="_6j9h9ksyg062" w:id="5"/>
      <w:bookmarkEnd w:id="5"/>
      <w:r w:rsidDel="00000000" w:rsidR="00000000" w:rsidRPr="00000000">
        <w:rPr>
          <w:rFonts w:ascii="Courier New" w:cs="Courier New" w:eastAsia="Courier New" w:hAnsi="Courier New"/>
          <w:b w:val="1"/>
          <w:bCs w:val="1"/>
          <w:color w:val="000000"/>
          <w:sz w:val="26"/>
          <w:szCs w:val="26"/>
          <w:rtl w:val="0"/>
        </w:rPr>
        <w:t xml:space="preserve">WITNESS STATEMENT (SUMMARY – LOCAL BOATERS)</w:t>
      </w:r>
    </w:p>
    <w:p w:rsidR="00000000" w:rsidDel="00000000" w:rsidP="00000000" w:rsidRDefault="00000000" w:rsidRPr="00000000" w14:paraId="0000001A">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Reporting individuals stated they had passed the area multiple times over the past week and “noticed it was there for quite some time,” but initially assumed it was either anchored for weather delay or engaged in local operations.</w:t>
      </w:r>
    </w:p>
    <w:p w:rsidR="00000000" w:rsidDel="00000000" w:rsidP="00000000" w:rsidRDefault="00000000" w:rsidRPr="00000000" w14:paraId="0000001B">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Concern was raised only after repeated sightings without any observed movement, signaling, or crew activity.</w:t>
      </w:r>
    </w:p>
    <w:p w:rsidR="00000000" w:rsidDel="00000000" w:rsidP="00000000" w:rsidRDefault="00000000" w:rsidRPr="00000000" w14:paraId="0000001C">
      <w:pPr>
        <w:rPr>
          <w:rFonts w:ascii="Courier New" w:cs="Courier New" w:eastAsia="Courier New" w:hAnsi="Courier New"/>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Style w:val="Heading3"/>
        <w:keepNext w:val="0"/>
        <w:keepLines w:val="0"/>
        <w:spacing w:before="280" w:lineRule="auto"/>
        <w:rPr>
          <w:rFonts w:ascii="Courier New" w:cs="Courier New" w:eastAsia="Courier New" w:hAnsi="Courier New"/>
          <w:b w:val="1"/>
          <w:bCs w:val="1"/>
          <w:color w:val="000000"/>
          <w:sz w:val="26"/>
          <w:szCs w:val="26"/>
        </w:rPr>
      </w:pPr>
      <w:bookmarkStart w:colFirst="0" w:colLast="0" w:name="_k854wxaqn9w5" w:id="6"/>
      <w:bookmarkEnd w:id="6"/>
      <w:r w:rsidDel="00000000" w:rsidR="00000000" w:rsidRPr="00000000">
        <w:rPr>
          <w:rFonts w:ascii="Courier New" w:cs="Courier New" w:eastAsia="Courier New" w:hAnsi="Courier New"/>
          <w:b w:val="1"/>
          <w:bCs w:val="1"/>
          <w:color w:val="000000"/>
          <w:sz w:val="26"/>
          <w:szCs w:val="26"/>
          <w:rtl w:val="0"/>
        </w:rPr>
        <w:t xml:space="preserve">ACTION TAKEN</w:t>
      </w:r>
    </w:p>
    <w:p w:rsidR="00000000" w:rsidDel="00000000" w:rsidP="00000000" w:rsidRDefault="00000000" w:rsidRPr="00000000" w14:paraId="0000001E">
      <w:pPr>
        <w:numPr>
          <w:ilvl w:val="0"/>
          <w:numId w:val="1"/>
        </w:numPr>
        <w:spacing w:after="0" w:afterAutospacing="0" w:before="24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Vessel status logged into state marine incident registry</w:t>
      </w:r>
    </w:p>
    <w:p w:rsidR="00000000" w:rsidDel="00000000" w:rsidP="00000000" w:rsidRDefault="00000000" w:rsidRPr="00000000" w14:paraId="0000001F">
      <w:pPr>
        <w:numPr>
          <w:ilvl w:val="0"/>
          <w:numId w:val="1"/>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Search perimeter established along Cape Deceit shoreline</w:t>
      </w:r>
    </w:p>
    <w:p w:rsidR="00000000" w:rsidDel="00000000" w:rsidP="00000000" w:rsidRDefault="00000000" w:rsidRPr="00000000" w14:paraId="00000020">
      <w:pPr>
        <w:numPr>
          <w:ilvl w:val="0"/>
          <w:numId w:val="1"/>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Coordination initiated with Coast Guard for aerial reconnaissance (weather permitting)</w:t>
      </w:r>
    </w:p>
    <w:p w:rsidR="00000000" w:rsidDel="00000000" w:rsidP="00000000" w:rsidRDefault="00000000" w:rsidRPr="00000000" w14:paraId="00000021">
      <w:pPr>
        <w:numPr>
          <w:ilvl w:val="0"/>
          <w:numId w:val="1"/>
        </w:numPr>
        <w:spacing w:after="0" w:afterAutospacing="0" w:before="0" w:beforeAutospacing="0" w:lineRule="auto"/>
        <w:ind w:left="720" w:hanging="36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Boarding operation pending due to surf conditions and grounding stability concerns</w:t>
      </w:r>
    </w:p>
    <w:p w:rsidR="00000000" w:rsidDel="00000000" w:rsidP="00000000" w:rsidRDefault="00000000" w:rsidRPr="00000000" w14:paraId="00000022">
      <w:pPr>
        <w:numPr>
          <w:ilvl w:val="0"/>
          <w:numId w:val="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Attempted radio contact with vessel: </w:t>
      </w:r>
      <w:r w:rsidDel="00000000" w:rsidR="00000000" w:rsidRPr="00000000">
        <w:rPr>
          <w:rFonts w:ascii="Courier New" w:cs="Courier New" w:eastAsia="Courier New" w:hAnsi="Courier New"/>
          <w:b w:val="1"/>
          <w:bCs w:val="1"/>
          <w:sz w:val="24"/>
          <w:szCs w:val="24"/>
          <w:rtl w:val="0"/>
        </w:rPr>
        <w:t xml:space="preserve">No response</w:t>
      </w:r>
    </w:p>
    <w:p w:rsidR="00000000" w:rsidDel="00000000" w:rsidP="00000000" w:rsidRDefault="00000000" w:rsidRPr="00000000" w14:paraId="00000023">
      <w:pPr>
        <w:rPr>
          <w:rFonts w:ascii="Courier New" w:cs="Courier New" w:eastAsia="Courier New" w:hAnsi="Courier New"/>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3"/>
        <w:keepNext w:val="0"/>
        <w:keepLines w:val="0"/>
        <w:spacing w:before="280" w:lineRule="auto"/>
        <w:rPr>
          <w:rFonts w:ascii="Courier New" w:cs="Courier New" w:eastAsia="Courier New" w:hAnsi="Courier New"/>
          <w:b w:val="1"/>
          <w:bCs w:val="1"/>
          <w:color w:val="000000"/>
          <w:sz w:val="26"/>
          <w:szCs w:val="26"/>
        </w:rPr>
      </w:pPr>
      <w:bookmarkStart w:colFirst="0" w:colLast="0" w:name="_82pntopchuyq" w:id="7"/>
      <w:bookmarkEnd w:id="7"/>
      <w:r w:rsidDel="00000000" w:rsidR="00000000" w:rsidRPr="00000000">
        <w:rPr>
          <w:rFonts w:ascii="Courier New" w:cs="Courier New" w:eastAsia="Courier New" w:hAnsi="Courier New"/>
          <w:b w:val="1"/>
          <w:bCs w:val="1"/>
          <w:color w:val="000000"/>
          <w:sz w:val="26"/>
          <w:szCs w:val="26"/>
          <w:rtl w:val="0"/>
        </w:rPr>
        <w:t xml:space="preserve">PRELIMINARY ASSESSMENT</w:t>
      </w:r>
    </w:p>
    <w:p w:rsidR="00000000" w:rsidDel="00000000" w:rsidP="00000000" w:rsidRDefault="00000000" w:rsidRPr="00000000" w14:paraId="00000025">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At this time, the S.S. Seagull is classified as an </w:t>
      </w:r>
      <w:r w:rsidDel="00000000" w:rsidR="00000000" w:rsidRPr="00000000">
        <w:rPr>
          <w:rFonts w:ascii="Courier New" w:cs="Courier New" w:eastAsia="Courier New" w:hAnsi="Courier New"/>
          <w:b w:val="1"/>
          <w:bCs w:val="1"/>
          <w:sz w:val="24"/>
          <w:szCs w:val="24"/>
          <w:rtl w:val="0"/>
        </w:rPr>
        <w:t xml:space="preserve">unresponsive vessel of unknown status</w:t>
      </w:r>
      <w:r w:rsidDel="00000000" w:rsidR="00000000" w:rsidRPr="00000000">
        <w:rPr>
          <w:rFonts w:ascii="Courier New" w:cs="Courier New" w:eastAsia="Courier New" w:hAnsi="Courier New"/>
          <w:sz w:val="24"/>
          <w:szCs w:val="24"/>
          <w:rtl w:val="0"/>
        </w:rPr>
        <w:t xml:space="preserve">. Possible explanations include mechanical failure, evacuation prior to grounding, or extended abandonment prior to drift/strand.</w:t>
      </w:r>
    </w:p>
    <w:p w:rsidR="00000000" w:rsidDel="00000000" w:rsidP="00000000" w:rsidRDefault="00000000" w:rsidRPr="00000000" w14:paraId="00000026">
      <w:pPr>
        <w:spacing w:after="240" w:before="240" w:lineRule="auto"/>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No confirmed evidence of crew presence has been observed. Investigation remains active.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